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DE" w:rsidRDefault="005E18DE">
      <w:r>
        <w:t>от 07.06.2018</w:t>
      </w:r>
    </w:p>
    <w:p w:rsidR="005E18DE" w:rsidRDefault="005E18DE"/>
    <w:p w:rsidR="005E18DE" w:rsidRDefault="005E18D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E18DE" w:rsidRDefault="005E18DE">
      <w:r>
        <w:t>Индивидуальный предприниматель Павлова Анна Михайловна ИНН 773115335450</w:t>
      </w:r>
    </w:p>
    <w:p w:rsidR="005E18DE" w:rsidRDefault="005E18DE">
      <w:r>
        <w:t>Общество с ограниченной ответственностью «Проектстрой» ИНН 7751132500</w:t>
      </w:r>
    </w:p>
    <w:p w:rsidR="005E18DE" w:rsidRDefault="005E18DE">
      <w:r>
        <w:t>Ассоциация по содействию участникам строительного рынка «Управляющая компания «СтройИнвест» ИНН 7811290085</w:t>
      </w:r>
    </w:p>
    <w:p w:rsidR="005E18DE" w:rsidRDefault="005E18DE"/>
    <w:p w:rsidR="005E18DE" w:rsidRDefault="005E18D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E18DE" w:rsidRDefault="005E18DE"/>
    <w:p w:rsidR="005E18DE" w:rsidRDefault="005E18DE">
      <w:r>
        <w:t>Индивидуальный предприниматель Павлова Анна Михайловна ИНН 773115335450</w:t>
      </w:r>
    </w:p>
    <w:p w:rsidR="005E18DE" w:rsidRDefault="005E18DE">
      <w:r>
        <w:t>Общество с ограниченной ответственностью «Проектстрой» ИНН 7751132500</w:t>
      </w:r>
    </w:p>
    <w:p w:rsidR="005E18DE" w:rsidRDefault="005E18DE">
      <w:r>
        <w:t>Ассоциация по содействию участникам строительного рынка «Управляющая компания «СтройИнвест» ИНН 7811290085</w:t>
      </w:r>
    </w:p>
    <w:p w:rsidR="005E18DE" w:rsidRDefault="005E18D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E18DE"/>
    <w:rsid w:val="00045D12"/>
    <w:rsid w:val="0052439B"/>
    <w:rsid w:val="005E18D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